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9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329"/>
        <w:gridCol w:w="5265"/>
      </w:tblGrid>
      <w:tr w:rsidR="00C116DF" w:rsidRPr="00074AD9" w14:paraId="336C73B5" w14:textId="77777777" w:rsidTr="004C5BB2">
        <w:tc>
          <w:tcPr>
            <w:tcW w:w="9329" w:type="dxa"/>
            <w:vMerge w:val="restart"/>
            <w:vAlign w:val="center"/>
          </w:tcPr>
          <w:p w14:paraId="13BA5476" w14:textId="4217C3AB" w:rsidR="00C116DF" w:rsidRPr="00074AD9" w:rsidRDefault="00C116DF" w:rsidP="00C116D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265" w:type="dxa"/>
          </w:tcPr>
          <w:p w14:paraId="6E46F686" w14:textId="3F37E76A" w:rsidR="00C116DF" w:rsidRPr="00074AD9" w:rsidRDefault="00C116DF" w:rsidP="00262B1D">
            <w:pPr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C2557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«УТВЕРЖДЕНО»</w:t>
            </w:r>
          </w:p>
        </w:tc>
      </w:tr>
      <w:tr w:rsidR="00C116DF" w:rsidRPr="00074AD9" w14:paraId="5A265006" w14:textId="77777777" w:rsidTr="004C5BB2">
        <w:tc>
          <w:tcPr>
            <w:tcW w:w="9329" w:type="dxa"/>
            <w:vMerge/>
          </w:tcPr>
          <w:p w14:paraId="629FB880" w14:textId="77777777" w:rsidR="00C116DF" w:rsidRPr="00074AD9" w:rsidRDefault="00C116DF" w:rsidP="00C116D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65" w:type="dxa"/>
          </w:tcPr>
          <w:p w14:paraId="115CCBBC" w14:textId="77777777" w:rsidR="00262B1D" w:rsidRDefault="00262B1D" w:rsidP="00262B1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Генеральный директор</w:t>
            </w:r>
          </w:p>
          <w:p w14:paraId="3000A12C" w14:textId="77777777" w:rsidR="00262B1D" w:rsidRDefault="00262B1D" w:rsidP="00262B1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ТОО</w:t>
            </w:r>
            <w:r w:rsidRPr="00DA70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Мунайтелеком»</w:t>
            </w:r>
          </w:p>
          <w:p w14:paraId="2333DF77" w14:textId="77777777" w:rsidR="00262B1D" w:rsidRDefault="00262B1D" w:rsidP="00262B1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Мукашев М.Е.</w:t>
            </w:r>
          </w:p>
          <w:p w14:paraId="2475E6DC" w14:textId="2A9CFEEB" w:rsidR="00C116DF" w:rsidRPr="00262B1D" w:rsidRDefault="00262B1D" w:rsidP="00C116D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                                       ________________</w:t>
            </w:r>
          </w:p>
        </w:tc>
      </w:tr>
      <w:tr w:rsidR="00897DF6" w:rsidRPr="00074AD9" w14:paraId="0E8DC572" w14:textId="77777777" w:rsidTr="004C5BB2">
        <w:tc>
          <w:tcPr>
            <w:tcW w:w="9329" w:type="dxa"/>
            <w:vMerge/>
          </w:tcPr>
          <w:p w14:paraId="36DCEE41" w14:textId="77777777" w:rsidR="00897DF6" w:rsidRPr="00074AD9" w:rsidRDefault="00897DF6" w:rsidP="00E26E4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65" w:type="dxa"/>
            <w:vAlign w:val="bottom"/>
          </w:tcPr>
          <w:p w14:paraId="54AD11B9" w14:textId="71E10A6D" w:rsidR="00897DF6" w:rsidRPr="00074AD9" w:rsidRDefault="00897DF6" w:rsidP="00F13531">
            <w:pPr>
              <w:spacing w:before="240" w:after="12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74A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4C5B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</w:t>
            </w:r>
            <w:r w:rsidRPr="00074A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="004C5B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</w:t>
            </w:r>
            <w:r w:rsidR="008268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 w:rsidR="00493E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8268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</w:tr>
    </w:tbl>
    <w:p w14:paraId="6FDC54B8" w14:textId="77777777" w:rsidR="00897DF6" w:rsidRPr="00074AD9" w:rsidRDefault="00897DF6" w:rsidP="00897DF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800"/>
          <w:tab w:val="clear" w:pos="9347"/>
        </w:tabs>
        <w:spacing w:before="48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074AD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ЦЕЛИ</w:t>
      </w:r>
    </w:p>
    <w:p w14:paraId="72AAFA6C" w14:textId="4F7F3384" w:rsidR="0005447C" w:rsidRPr="00074AD9" w:rsidRDefault="00897DF6" w:rsidP="00897DF6">
      <w:pPr>
        <w:tabs>
          <w:tab w:val="clear" w:pos="800"/>
          <w:tab w:val="clear" w:pos="9347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74AD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 области </w:t>
      </w:r>
      <w:r w:rsidR="008268A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противодействия взяточничеству</w:t>
      </w:r>
      <w:r w:rsidRPr="00074AD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 20</w:t>
      </w:r>
      <w:r w:rsidR="00E6340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="00493EA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074AD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</w:t>
      </w:r>
    </w:p>
    <w:tbl>
      <w:tblPr>
        <w:tblW w:w="516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308"/>
        <w:gridCol w:w="1710"/>
        <w:gridCol w:w="313"/>
        <w:gridCol w:w="818"/>
        <w:gridCol w:w="2982"/>
        <w:gridCol w:w="3261"/>
      </w:tblGrid>
      <w:tr w:rsidR="009658BD" w:rsidRPr="0077702A" w14:paraId="622A6C6C" w14:textId="65BD2A89" w:rsidTr="00262B1D">
        <w:trPr>
          <w:trHeight w:val="723"/>
          <w:tblHeader/>
        </w:trPr>
        <w:tc>
          <w:tcPr>
            <w:tcW w:w="212" w:type="pct"/>
            <w:shd w:val="clear" w:color="auto" w:fill="DEEAF6" w:themeFill="accent5" w:themeFillTint="33"/>
            <w:vAlign w:val="center"/>
          </w:tcPr>
          <w:p w14:paraId="2455EA83" w14:textId="77777777" w:rsidR="0003557B" w:rsidRPr="0077702A" w:rsidRDefault="0003557B" w:rsidP="009658BD">
            <w:pPr>
              <w:pStyle w:val="a3"/>
              <w:rPr>
                <w:sz w:val="24"/>
              </w:rPr>
            </w:pPr>
            <w:r w:rsidRPr="0077702A">
              <w:rPr>
                <w:sz w:val="24"/>
              </w:rPr>
              <w:t>№</w:t>
            </w:r>
          </w:p>
        </w:tc>
        <w:tc>
          <w:tcPr>
            <w:tcW w:w="1766" w:type="pct"/>
            <w:shd w:val="clear" w:color="auto" w:fill="DEEAF6" w:themeFill="accent5" w:themeFillTint="33"/>
            <w:vAlign w:val="center"/>
          </w:tcPr>
          <w:p w14:paraId="0F125F03" w14:textId="77777777" w:rsidR="0003557B" w:rsidRPr="0077702A" w:rsidRDefault="0003557B" w:rsidP="009658BD">
            <w:pPr>
              <w:pStyle w:val="a3"/>
              <w:rPr>
                <w:szCs w:val="28"/>
              </w:rPr>
            </w:pPr>
            <w:r w:rsidRPr="0077702A">
              <w:rPr>
                <w:szCs w:val="28"/>
              </w:rPr>
              <w:t>Цель</w:t>
            </w:r>
          </w:p>
        </w:tc>
        <w:tc>
          <w:tcPr>
            <w:tcW w:w="945" w:type="pct"/>
            <w:gridSpan w:val="3"/>
            <w:shd w:val="clear" w:color="auto" w:fill="DEEAF6" w:themeFill="accent5" w:themeFillTint="33"/>
            <w:vAlign w:val="center"/>
          </w:tcPr>
          <w:p w14:paraId="4ED3AB23" w14:textId="77777777" w:rsidR="0003557B" w:rsidRPr="0077702A" w:rsidRDefault="0003557B" w:rsidP="009658BD">
            <w:pPr>
              <w:pStyle w:val="a3"/>
              <w:rPr>
                <w:szCs w:val="28"/>
              </w:rPr>
            </w:pPr>
            <w:r w:rsidRPr="0077702A">
              <w:rPr>
                <w:szCs w:val="28"/>
              </w:rPr>
              <w:t>Единица измерения</w:t>
            </w:r>
          </w:p>
        </w:tc>
        <w:tc>
          <w:tcPr>
            <w:tcW w:w="992" w:type="pct"/>
            <w:shd w:val="clear" w:color="auto" w:fill="DEEAF6" w:themeFill="accent5" w:themeFillTint="33"/>
            <w:vAlign w:val="center"/>
          </w:tcPr>
          <w:p w14:paraId="29594EA2" w14:textId="77777777" w:rsidR="0003557B" w:rsidRPr="0077702A" w:rsidRDefault="0003557B" w:rsidP="009658BD">
            <w:pPr>
              <w:pStyle w:val="a3"/>
              <w:rPr>
                <w:szCs w:val="28"/>
              </w:rPr>
            </w:pPr>
            <w:r w:rsidRPr="0077702A">
              <w:rPr>
                <w:szCs w:val="28"/>
              </w:rPr>
              <w:t>Планируемый показатель</w:t>
            </w:r>
          </w:p>
        </w:tc>
        <w:tc>
          <w:tcPr>
            <w:tcW w:w="1085" w:type="pct"/>
            <w:shd w:val="clear" w:color="auto" w:fill="DEEAF6" w:themeFill="accent5" w:themeFillTint="33"/>
          </w:tcPr>
          <w:p w14:paraId="2515AF99" w14:textId="14F5BF5B" w:rsidR="0003557B" w:rsidRPr="0077702A" w:rsidRDefault="009658BD" w:rsidP="009658BD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Ответственный за реализацию</w:t>
            </w:r>
          </w:p>
        </w:tc>
      </w:tr>
      <w:tr w:rsidR="0092419C" w:rsidRPr="0077702A" w14:paraId="5870B11E" w14:textId="30B16E17" w:rsidTr="00262B1D">
        <w:trPr>
          <w:trHeight w:val="567"/>
        </w:trPr>
        <w:tc>
          <w:tcPr>
            <w:tcW w:w="212" w:type="pct"/>
            <w:shd w:val="clear" w:color="auto" w:fill="auto"/>
            <w:vAlign w:val="center"/>
          </w:tcPr>
          <w:p w14:paraId="57BCD35A" w14:textId="7815A4B9" w:rsidR="0092419C" w:rsidRPr="0077702A" w:rsidRDefault="0092419C" w:rsidP="009241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0204FE96" w14:textId="2D23ED35" w:rsidR="0092419C" w:rsidRPr="0077702A" w:rsidRDefault="0092419C" w:rsidP="0092419C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</w:t>
            </w:r>
            <w:r w:rsidR="00F135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1-го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наблюдательного аудита </w:t>
            </w:r>
            <w:r w:rsidRPr="007770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Pr="0077702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7770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770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 требованиями международного стандарта </w:t>
            </w:r>
            <w:r w:rsidRPr="0077702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ISO</w:t>
            </w:r>
            <w:r w:rsidRPr="007770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37001 менеджмента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борьбы со </w:t>
            </w:r>
            <w:r w:rsidRPr="007770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взяточничеств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ом</w:t>
            </w:r>
            <w:r w:rsidRPr="0077702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45" w:type="pct"/>
            <w:gridSpan w:val="3"/>
            <w:shd w:val="clear" w:color="auto" w:fill="auto"/>
            <w:vAlign w:val="center"/>
          </w:tcPr>
          <w:p w14:paraId="14A780A2" w14:textId="79C25CB9" w:rsidR="0092419C" w:rsidRPr="0077702A" w:rsidRDefault="00F13531" w:rsidP="0092419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Отчет по аудиту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78FE8CE9" w14:textId="2FA78578" w:rsidR="0092419C" w:rsidRPr="0077702A" w:rsidRDefault="0092419C" w:rsidP="0092419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квартал</w:t>
            </w:r>
            <w:r w:rsidRPr="007770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год</w:t>
            </w:r>
          </w:p>
        </w:tc>
        <w:tc>
          <w:tcPr>
            <w:tcW w:w="1085" w:type="pct"/>
          </w:tcPr>
          <w:p w14:paraId="6F27B799" w14:textId="77777777" w:rsidR="0092419C" w:rsidRDefault="0092419C" w:rsidP="0092419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Генеральный директор ТОО «Мунайтелеком»</w:t>
            </w:r>
          </w:p>
          <w:p w14:paraId="21D94019" w14:textId="21EB08C5" w:rsidR="0092419C" w:rsidRPr="0077702A" w:rsidRDefault="0092419C" w:rsidP="0092419C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2419C" w:rsidRPr="0077702A" w14:paraId="735D4F67" w14:textId="77777777" w:rsidTr="00262B1D">
        <w:trPr>
          <w:trHeight w:val="567"/>
        </w:trPr>
        <w:tc>
          <w:tcPr>
            <w:tcW w:w="212" w:type="pct"/>
            <w:shd w:val="clear" w:color="auto" w:fill="auto"/>
            <w:vAlign w:val="center"/>
          </w:tcPr>
          <w:p w14:paraId="2DCF7868" w14:textId="30123501" w:rsidR="0092419C" w:rsidRDefault="00154242" w:rsidP="009241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0B4B011B" w14:textId="61FF2E3D" w:rsidR="0092419C" w:rsidRDefault="0092419C" w:rsidP="0092419C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Проведение внутреннего аудита в соответствии с требованиями </w:t>
            </w:r>
            <w:r w:rsidRPr="007770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международного стандарта </w:t>
            </w:r>
            <w:r w:rsidRPr="0077702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ISO</w:t>
            </w:r>
            <w:r w:rsidRPr="007770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37001 менеджмента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борьбы со </w:t>
            </w:r>
            <w:r w:rsidRPr="007770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взяточничеств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ом</w:t>
            </w:r>
          </w:p>
        </w:tc>
        <w:tc>
          <w:tcPr>
            <w:tcW w:w="945" w:type="pct"/>
            <w:gridSpan w:val="3"/>
            <w:shd w:val="clear" w:color="auto" w:fill="auto"/>
            <w:vAlign w:val="center"/>
          </w:tcPr>
          <w:p w14:paraId="57761BAF" w14:textId="10D15F70" w:rsidR="0092419C" w:rsidRPr="0077702A" w:rsidRDefault="0092419C" w:rsidP="0092419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Отчет по проведению внутреннего аудит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6910EF39" w14:textId="1D6F2492" w:rsidR="0092419C" w:rsidRDefault="0092419C" w:rsidP="0092419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квартал 2022 год</w:t>
            </w:r>
          </w:p>
        </w:tc>
        <w:tc>
          <w:tcPr>
            <w:tcW w:w="1085" w:type="pct"/>
          </w:tcPr>
          <w:p w14:paraId="6420DCC1" w14:textId="77777777" w:rsidR="0092419C" w:rsidRDefault="0092419C" w:rsidP="0092419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Генеральный директор ТОО «Мунайтелеком»</w:t>
            </w:r>
          </w:p>
          <w:p w14:paraId="49B65811" w14:textId="77777777" w:rsidR="0092419C" w:rsidRDefault="0092419C" w:rsidP="0092419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658BD" w:rsidRPr="0077702A" w14:paraId="2ADA5DB9" w14:textId="267CCD75" w:rsidTr="00262B1D">
        <w:trPr>
          <w:trHeight w:val="1544"/>
        </w:trPr>
        <w:tc>
          <w:tcPr>
            <w:tcW w:w="212" w:type="pct"/>
            <w:shd w:val="clear" w:color="auto" w:fill="auto"/>
            <w:vAlign w:val="center"/>
          </w:tcPr>
          <w:p w14:paraId="7233DAA0" w14:textId="17B8B3E0" w:rsidR="0003557B" w:rsidRPr="0077702A" w:rsidRDefault="00154242" w:rsidP="009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4A5733E5" w14:textId="3024C9A6" w:rsidR="0003557B" w:rsidRPr="0077702A" w:rsidRDefault="0092419C" w:rsidP="00C116DF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анализа коррупционных рисков</w:t>
            </w:r>
          </w:p>
        </w:tc>
        <w:tc>
          <w:tcPr>
            <w:tcW w:w="945" w:type="pct"/>
            <w:gridSpan w:val="3"/>
            <w:shd w:val="clear" w:color="auto" w:fill="auto"/>
            <w:vAlign w:val="center"/>
          </w:tcPr>
          <w:p w14:paraId="0E6EB721" w14:textId="56D0AB0A" w:rsidR="0003557B" w:rsidRPr="0077702A" w:rsidRDefault="0092419C" w:rsidP="009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Аналитическая справка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487425C9" w14:textId="3FD6211F" w:rsidR="0003557B" w:rsidRPr="0077702A" w:rsidRDefault="0092419C" w:rsidP="009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квартал 2022 год</w:t>
            </w:r>
          </w:p>
        </w:tc>
        <w:tc>
          <w:tcPr>
            <w:tcW w:w="1085" w:type="pct"/>
          </w:tcPr>
          <w:p w14:paraId="1CE2DB32" w14:textId="583AFA23" w:rsidR="00AD3C62" w:rsidRPr="0077702A" w:rsidRDefault="0092419C" w:rsidP="009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Комплаенс-офицер</w:t>
            </w:r>
          </w:p>
        </w:tc>
      </w:tr>
      <w:tr w:rsidR="009658BD" w:rsidRPr="0077702A" w14:paraId="30334118" w14:textId="45FFD0E6" w:rsidTr="00262B1D">
        <w:trPr>
          <w:trHeight w:val="1105"/>
        </w:trPr>
        <w:tc>
          <w:tcPr>
            <w:tcW w:w="212" w:type="pct"/>
            <w:shd w:val="clear" w:color="auto" w:fill="auto"/>
            <w:vAlign w:val="center"/>
          </w:tcPr>
          <w:p w14:paraId="19FFD12C" w14:textId="63C0EA89" w:rsidR="0003557B" w:rsidRPr="0077702A" w:rsidRDefault="00154242" w:rsidP="009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4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0608486C" w14:textId="631B178E" w:rsidR="0003557B" w:rsidRPr="0077702A" w:rsidRDefault="0003557B" w:rsidP="009658BD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70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Обеспечить высокую результативность системы менеджмента противодействия взяточничества</w:t>
            </w:r>
          </w:p>
        </w:tc>
        <w:tc>
          <w:tcPr>
            <w:tcW w:w="945" w:type="pct"/>
            <w:gridSpan w:val="3"/>
            <w:shd w:val="clear" w:color="auto" w:fill="auto"/>
            <w:vAlign w:val="center"/>
          </w:tcPr>
          <w:p w14:paraId="06CF1CFF" w14:textId="2163838C" w:rsidR="0003557B" w:rsidRPr="0077702A" w:rsidRDefault="0003557B" w:rsidP="009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70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менее, %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52981A3C" w14:textId="01BA46FD" w:rsidR="0003557B" w:rsidRPr="0077702A" w:rsidRDefault="0003557B" w:rsidP="009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70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95</w:t>
            </w:r>
          </w:p>
        </w:tc>
        <w:tc>
          <w:tcPr>
            <w:tcW w:w="1085" w:type="pct"/>
          </w:tcPr>
          <w:p w14:paraId="28795043" w14:textId="77777777" w:rsidR="00AD3C62" w:rsidRDefault="00AD3C62" w:rsidP="00AD3C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Генеральный директор ТОО «Мунайтелеком»</w:t>
            </w:r>
          </w:p>
          <w:p w14:paraId="01FDE931" w14:textId="4D043BE2" w:rsidR="0003557B" w:rsidRPr="0077702A" w:rsidRDefault="0003557B" w:rsidP="00AD3C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658BD" w:rsidRPr="0077702A" w14:paraId="725D5DC9" w14:textId="04E7A3EB" w:rsidTr="00262B1D">
        <w:trPr>
          <w:trHeight w:val="524"/>
        </w:trPr>
        <w:tc>
          <w:tcPr>
            <w:tcW w:w="212" w:type="pct"/>
            <w:shd w:val="clear" w:color="auto" w:fill="auto"/>
            <w:vAlign w:val="center"/>
          </w:tcPr>
          <w:p w14:paraId="3F8D90F2" w14:textId="434E0207" w:rsidR="0003557B" w:rsidRPr="0077702A" w:rsidRDefault="00154242" w:rsidP="009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34FE5E05" w14:textId="580B50D7" w:rsidR="0003557B" w:rsidRPr="0077702A" w:rsidRDefault="0003557B" w:rsidP="009658BD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70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Повысить компетентность персонала в области менеджмента противодействия коррупции (внешнее и </w:t>
            </w:r>
            <w:r w:rsidR="00C116DF" w:rsidRPr="007770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внутрен</w:t>
            </w:r>
            <w:r w:rsidR="00C116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нее</w:t>
            </w:r>
            <w:r w:rsidRPr="007770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обучение)</w:t>
            </w:r>
          </w:p>
        </w:tc>
        <w:tc>
          <w:tcPr>
            <w:tcW w:w="945" w:type="pct"/>
            <w:gridSpan w:val="3"/>
            <w:shd w:val="clear" w:color="auto" w:fill="auto"/>
            <w:vAlign w:val="center"/>
          </w:tcPr>
          <w:p w14:paraId="627EE86B" w14:textId="77777777" w:rsidR="0003557B" w:rsidRPr="0077702A" w:rsidRDefault="0003557B" w:rsidP="009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70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</w:t>
            </w:r>
          </w:p>
          <w:p w14:paraId="1D69B1F2" w14:textId="2594361A" w:rsidR="0003557B" w:rsidRPr="0077702A" w:rsidRDefault="0003557B" w:rsidP="009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70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мероприятий </w:t>
            </w:r>
            <w:r w:rsidRPr="007770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по обучению </w:t>
            </w:r>
            <w:r w:rsidRPr="007770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7ADC595E" w14:textId="7DAECEBF" w:rsidR="0003557B" w:rsidRPr="0077702A" w:rsidRDefault="00C116DF" w:rsidP="009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 </w:t>
            </w:r>
            <w:r w:rsidR="0003557B" w:rsidRPr="007770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</w:p>
        </w:tc>
        <w:tc>
          <w:tcPr>
            <w:tcW w:w="1085" w:type="pct"/>
          </w:tcPr>
          <w:p w14:paraId="78A49D53" w14:textId="77777777" w:rsidR="00AD3C62" w:rsidRDefault="00AD3C62" w:rsidP="00AD3C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Генеральный директор ТОО «Мунайтелеком»</w:t>
            </w:r>
          </w:p>
          <w:p w14:paraId="5BCC95F0" w14:textId="77777777" w:rsidR="00AD3C62" w:rsidRDefault="00AD3C62" w:rsidP="00AD3C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881ACE" w14:textId="20AE4D0F" w:rsidR="0003557B" w:rsidRPr="0077702A" w:rsidRDefault="0003557B" w:rsidP="00AD3C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658BD" w:rsidRPr="0077702A" w14:paraId="118C7744" w14:textId="77777777" w:rsidTr="00262B1D">
        <w:trPr>
          <w:trHeight w:val="431"/>
        </w:trPr>
        <w:tc>
          <w:tcPr>
            <w:tcW w:w="212" w:type="pct"/>
            <w:shd w:val="clear" w:color="auto" w:fill="auto"/>
            <w:vAlign w:val="center"/>
          </w:tcPr>
          <w:p w14:paraId="685BE9D3" w14:textId="6EF40B07" w:rsidR="009658BD" w:rsidRPr="0077702A" w:rsidRDefault="00154242" w:rsidP="009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292633F9" w14:textId="1FBB4CE6" w:rsidR="009658BD" w:rsidRPr="0077702A" w:rsidRDefault="009658BD" w:rsidP="009658BD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58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</w:t>
            </w:r>
            <w:r w:rsidR="00C116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изить </w:t>
            </w:r>
            <w:r w:rsidRPr="009658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</w:t>
            </w:r>
            <w:r w:rsidR="00C116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ень</w:t>
            </w:r>
            <w:r w:rsidRPr="009658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коррупционных рисков</w:t>
            </w:r>
          </w:p>
        </w:tc>
        <w:tc>
          <w:tcPr>
            <w:tcW w:w="945" w:type="pct"/>
            <w:gridSpan w:val="3"/>
            <w:shd w:val="clear" w:color="auto" w:fill="auto"/>
            <w:vAlign w:val="center"/>
          </w:tcPr>
          <w:p w14:paraId="39A495A6" w14:textId="6EC931F1" w:rsidR="009658BD" w:rsidRPr="0077702A" w:rsidRDefault="009658BD" w:rsidP="009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7A0DD200" w14:textId="3B5A8AA9" w:rsidR="009658BD" w:rsidRPr="0077702A" w:rsidRDefault="009658BD" w:rsidP="009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58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 допустимого уровня, согласно внутренним документам</w:t>
            </w:r>
          </w:p>
        </w:tc>
        <w:tc>
          <w:tcPr>
            <w:tcW w:w="1085" w:type="pct"/>
          </w:tcPr>
          <w:p w14:paraId="7F3E3BE3" w14:textId="59CEF7C3" w:rsidR="009658BD" w:rsidRPr="0077702A" w:rsidRDefault="00AD3C62" w:rsidP="009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Комплаенс-офицер</w:t>
            </w:r>
          </w:p>
        </w:tc>
      </w:tr>
      <w:tr w:rsidR="009658BD" w:rsidRPr="0077702A" w14:paraId="4C481251" w14:textId="77777777" w:rsidTr="00262B1D">
        <w:trPr>
          <w:trHeight w:val="1338"/>
        </w:trPr>
        <w:tc>
          <w:tcPr>
            <w:tcW w:w="212" w:type="pct"/>
            <w:shd w:val="clear" w:color="auto" w:fill="auto"/>
            <w:vAlign w:val="center"/>
          </w:tcPr>
          <w:p w14:paraId="7146665A" w14:textId="00F8D078" w:rsidR="009658BD" w:rsidRPr="00F13531" w:rsidRDefault="00154242" w:rsidP="009658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7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34D16EF3" w14:textId="70C78D51" w:rsidR="009658BD" w:rsidRPr="009658BD" w:rsidRDefault="00C116DF" w:rsidP="009658BD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Снизить количество</w:t>
            </w:r>
            <w:r w:rsidR="009658BD" w:rsidRPr="009658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нарушени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й</w:t>
            </w:r>
            <w:r w:rsidR="009658BD" w:rsidRPr="009658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законодательства в области противодействия коррупции сотрудниками организаци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</w:p>
        </w:tc>
        <w:tc>
          <w:tcPr>
            <w:tcW w:w="945" w:type="pct"/>
            <w:gridSpan w:val="3"/>
            <w:shd w:val="clear" w:color="auto" w:fill="auto"/>
            <w:vAlign w:val="center"/>
          </w:tcPr>
          <w:p w14:paraId="619A3B9D" w14:textId="35BDA6E2" w:rsidR="009658BD" w:rsidRDefault="00106A75" w:rsidP="009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фактов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74EDDFFB" w14:textId="0C4FE85D" w:rsidR="009658BD" w:rsidRPr="009658BD" w:rsidRDefault="009658BD" w:rsidP="009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58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Отсутствие выявленных случаев коррупции</w:t>
            </w:r>
          </w:p>
        </w:tc>
        <w:tc>
          <w:tcPr>
            <w:tcW w:w="1085" w:type="pct"/>
          </w:tcPr>
          <w:p w14:paraId="64B69A3D" w14:textId="58F97F57" w:rsidR="009658BD" w:rsidRPr="0077702A" w:rsidRDefault="00AD3C62" w:rsidP="009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Комплаенс-офицер</w:t>
            </w:r>
          </w:p>
        </w:tc>
      </w:tr>
      <w:tr w:rsidR="009658BD" w:rsidRPr="0077702A" w14:paraId="055DEFB0" w14:textId="117936A8" w:rsidTr="00262B1D">
        <w:trPr>
          <w:trHeight w:val="1118"/>
        </w:trPr>
        <w:tc>
          <w:tcPr>
            <w:tcW w:w="212" w:type="pct"/>
            <w:shd w:val="clear" w:color="auto" w:fill="auto"/>
            <w:vAlign w:val="center"/>
          </w:tcPr>
          <w:p w14:paraId="05C19190" w14:textId="283FC588" w:rsidR="0003557B" w:rsidRPr="0077702A" w:rsidRDefault="00154242" w:rsidP="009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6DF9F0F7" w14:textId="21F66A3D" w:rsidR="0003557B" w:rsidRPr="0077702A" w:rsidRDefault="0003557B" w:rsidP="009658BD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70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Достичь высокого уровня удовлетворенности заказчиков и других стейкхолдеров антикоррупционной среды </w:t>
            </w:r>
            <w:r w:rsidR="004C5BB2" w:rsidRPr="004C5B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ТОО «Мунайтелеком»</w:t>
            </w:r>
          </w:p>
        </w:tc>
        <w:tc>
          <w:tcPr>
            <w:tcW w:w="945" w:type="pct"/>
            <w:gridSpan w:val="3"/>
            <w:shd w:val="clear" w:color="auto" w:fill="auto"/>
            <w:vAlign w:val="center"/>
          </w:tcPr>
          <w:p w14:paraId="557DC920" w14:textId="62D04C47" w:rsidR="0003557B" w:rsidRPr="0077702A" w:rsidRDefault="0003557B" w:rsidP="009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70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менее, %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5599B913" w14:textId="7DFB6826" w:rsidR="0003557B" w:rsidRPr="0077702A" w:rsidRDefault="0003557B" w:rsidP="009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70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95</w:t>
            </w:r>
          </w:p>
        </w:tc>
        <w:tc>
          <w:tcPr>
            <w:tcW w:w="1085" w:type="pct"/>
          </w:tcPr>
          <w:p w14:paraId="11794C2F" w14:textId="77777777" w:rsidR="00AD3C62" w:rsidRDefault="00AD3C62" w:rsidP="00AD3C6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Генеральный директор ТОО «Мунайтелеком»</w:t>
            </w:r>
          </w:p>
          <w:p w14:paraId="72328FD0" w14:textId="77777777" w:rsidR="0003557B" w:rsidRPr="0077702A" w:rsidRDefault="0003557B" w:rsidP="009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62B1D" w:rsidRPr="0020161D" w14:paraId="23C38B9E" w14:textId="18C41507" w:rsidTr="00262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c>
          <w:tcPr>
            <w:tcW w:w="254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</w:tcPr>
          <w:p w14:paraId="5E269B7A" w14:textId="7FCE8005" w:rsidR="00262B1D" w:rsidRPr="00074AD9" w:rsidRDefault="00262B1D" w:rsidP="009658BD">
            <w:pPr>
              <w:spacing w:line="240" w:lineRule="auto"/>
              <w:ind w:lef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</w:tcPr>
          <w:p w14:paraId="0A277A61" w14:textId="77777777" w:rsidR="00262B1D" w:rsidRPr="00074AD9" w:rsidRDefault="00262B1D" w:rsidP="009658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4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</w:tcPr>
          <w:p w14:paraId="356767C3" w14:textId="2DDFDA82" w:rsidR="00262B1D" w:rsidRDefault="00262B1D" w:rsidP="009658B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1FD00258" w14:textId="77777777" w:rsidR="004E68F3" w:rsidRDefault="004E68F3" w:rsidP="00897DF6">
      <w:pPr>
        <w:tabs>
          <w:tab w:val="clear" w:pos="800"/>
          <w:tab w:val="clear" w:pos="9347"/>
        </w:tabs>
        <w:spacing w:line="240" w:lineRule="auto"/>
        <w:jc w:val="center"/>
      </w:pPr>
    </w:p>
    <w:sectPr w:rsidR="004E68F3" w:rsidSect="009658B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1BCE" w14:textId="77777777" w:rsidR="00306A52" w:rsidRDefault="00306A52" w:rsidP="004870D0">
      <w:pPr>
        <w:spacing w:line="240" w:lineRule="auto"/>
      </w:pPr>
      <w:r>
        <w:separator/>
      </w:r>
    </w:p>
  </w:endnote>
  <w:endnote w:type="continuationSeparator" w:id="0">
    <w:p w14:paraId="4D716943" w14:textId="77777777" w:rsidR="00306A52" w:rsidRDefault="00306A52" w:rsidP="00487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B1EA7" w14:textId="77777777" w:rsidR="00306A52" w:rsidRDefault="00306A52" w:rsidP="004870D0">
      <w:pPr>
        <w:spacing w:line="240" w:lineRule="auto"/>
      </w:pPr>
      <w:r>
        <w:separator/>
      </w:r>
    </w:p>
  </w:footnote>
  <w:footnote w:type="continuationSeparator" w:id="0">
    <w:p w14:paraId="5F6AC28B" w14:textId="77777777" w:rsidR="00306A52" w:rsidRDefault="00306A52" w:rsidP="004870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F6"/>
    <w:rsid w:val="0003557B"/>
    <w:rsid w:val="00035BAD"/>
    <w:rsid w:val="00074AD9"/>
    <w:rsid w:val="00106A75"/>
    <w:rsid w:val="00154242"/>
    <w:rsid w:val="00262B1D"/>
    <w:rsid w:val="00306A52"/>
    <w:rsid w:val="003C2881"/>
    <w:rsid w:val="00424471"/>
    <w:rsid w:val="0043182E"/>
    <w:rsid w:val="00471708"/>
    <w:rsid w:val="004870D0"/>
    <w:rsid w:val="00493EAE"/>
    <w:rsid w:val="004C5BB2"/>
    <w:rsid w:val="004E68F3"/>
    <w:rsid w:val="00501216"/>
    <w:rsid w:val="0053462B"/>
    <w:rsid w:val="005738E2"/>
    <w:rsid w:val="00622F8B"/>
    <w:rsid w:val="0077702A"/>
    <w:rsid w:val="007B70D0"/>
    <w:rsid w:val="008268A0"/>
    <w:rsid w:val="00864830"/>
    <w:rsid w:val="00897DF6"/>
    <w:rsid w:val="0092419C"/>
    <w:rsid w:val="009658BD"/>
    <w:rsid w:val="00987D44"/>
    <w:rsid w:val="009D69C2"/>
    <w:rsid w:val="00A02149"/>
    <w:rsid w:val="00A3058E"/>
    <w:rsid w:val="00A435F5"/>
    <w:rsid w:val="00A5736E"/>
    <w:rsid w:val="00AA6150"/>
    <w:rsid w:val="00AC73B3"/>
    <w:rsid w:val="00AD3C62"/>
    <w:rsid w:val="00AD442A"/>
    <w:rsid w:val="00AF4DF1"/>
    <w:rsid w:val="00BB7CF9"/>
    <w:rsid w:val="00BF2357"/>
    <w:rsid w:val="00C116DF"/>
    <w:rsid w:val="00C308FA"/>
    <w:rsid w:val="00C84D87"/>
    <w:rsid w:val="00D735CC"/>
    <w:rsid w:val="00D81B67"/>
    <w:rsid w:val="00DE2AB0"/>
    <w:rsid w:val="00E6340B"/>
    <w:rsid w:val="00E82C00"/>
    <w:rsid w:val="00EB17FF"/>
    <w:rsid w:val="00EE4CBF"/>
    <w:rsid w:val="00F13531"/>
    <w:rsid w:val="00F236EF"/>
    <w:rsid w:val="00F45F92"/>
    <w:rsid w:val="00F86344"/>
    <w:rsid w:val="00FB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B83F"/>
  <w15:chartTrackingRefBased/>
  <w15:docId w15:val="{759FAF15-C55C-473E-BEDE-B9FE0418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C62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00"/>
        <w:tab w:val="right" w:pos="9347"/>
      </w:tabs>
      <w:spacing w:after="0" w:line="276" w:lineRule="auto"/>
    </w:pPr>
    <w:rPr>
      <w:rFonts w:ascii="Arial" w:eastAsia="Arial" w:hAnsi="Arial" w:cs="Arial"/>
      <w:color w:val="43434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7DF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800"/>
        <w:tab w:val="clear" w:pos="9347"/>
      </w:tabs>
      <w:spacing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4">
    <w:name w:val="Основной текст Знак"/>
    <w:basedOn w:val="a0"/>
    <w:link w:val="a3"/>
    <w:rsid w:val="00897D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870D0"/>
    <w:pPr>
      <w:tabs>
        <w:tab w:val="clear" w:pos="800"/>
        <w:tab w:val="clear" w:pos="9347"/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0D0"/>
    <w:rPr>
      <w:rFonts w:ascii="Arial" w:eastAsia="Arial" w:hAnsi="Arial" w:cs="Arial"/>
      <w:color w:val="434343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70D0"/>
    <w:pPr>
      <w:tabs>
        <w:tab w:val="clear" w:pos="800"/>
        <w:tab w:val="clear" w:pos="9347"/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0D0"/>
    <w:rPr>
      <w:rFonts w:ascii="Arial" w:eastAsia="Arial" w:hAnsi="Arial" w:cs="Arial"/>
      <w:color w:val="434343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71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Павлов</dc:creator>
  <cp:keywords/>
  <dc:description/>
  <cp:lastModifiedBy>Жанна Халмуратова</cp:lastModifiedBy>
  <cp:revision>37</cp:revision>
  <dcterms:created xsi:type="dcterms:W3CDTF">2021-06-02T05:13:00Z</dcterms:created>
  <dcterms:modified xsi:type="dcterms:W3CDTF">2022-12-09T09:31:00Z</dcterms:modified>
</cp:coreProperties>
</file>